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10336" w14:textId="77777777" w:rsidR="00D11FB6" w:rsidRPr="00A32E77" w:rsidRDefault="00D11FB6" w:rsidP="00D11FB6">
      <w:pPr>
        <w:pageBreakBefore/>
        <w:spacing w:after="0" w:line="240" w:lineRule="auto"/>
        <w:ind w:left="5812"/>
        <w:jc w:val="right"/>
        <w:rPr>
          <w:rFonts w:ascii="Times New Roman" w:hAnsi="Times New Roman" w:cs="Times New Roman"/>
          <w:bCs/>
          <w:sz w:val="20"/>
          <w:szCs w:val="20"/>
          <w:lang w:eastAsia="zh-CN"/>
        </w:rPr>
      </w:pPr>
      <w:r w:rsidRPr="00A32E77">
        <w:rPr>
          <w:rFonts w:ascii="Times New Roman" w:hAnsi="Times New Roman" w:cs="Times New Roman"/>
          <w:bCs/>
          <w:sz w:val="20"/>
          <w:szCs w:val="20"/>
          <w:lang w:eastAsia="zh-CN"/>
        </w:rPr>
        <w:t xml:space="preserve">Приложение № </w:t>
      </w:r>
      <w:r>
        <w:rPr>
          <w:rFonts w:ascii="Times New Roman" w:hAnsi="Times New Roman" w:cs="Times New Roman"/>
          <w:bCs/>
          <w:sz w:val="20"/>
          <w:szCs w:val="20"/>
          <w:lang w:eastAsia="zh-CN"/>
        </w:rPr>
        <w:t>3</w:t>
      </w:r>
      <w:r w:rsidRPr="00A32E77">
        <w:rPr>
          <w:rFonts w:ascii="Times New Roman" w:hAnsi="Times New Roman" w:cs="Times New Roman"/>
          <w:bCs/>
          <w:sz w:val="20"/>
          <w:szCs w:val="20"/>
          <w:lang w:eastAsia="zh-CN"/>
        </w:rPr>
        <w:t xml:space="preserve"> к</w:t>
      </w:r>
    </w:p>
    <w:p w14:paraId="0084505E" w14:textId="77777777" w:rsidR="00D11FB6" w:rsidRDefault="00D11FB6" w:rsidP="00D11FB6">
      <w:pPr>
        <w:spacing w:after="0" w:line="240" w:lineRule="auto"/>
        <w:ind w:left="5954" w:firstLine="283"/>
        <w:jc w:val="right"/>
        <w:rPr>
          <w:rFonts w:ascii="Times New Roman" w:hAnsi="Times New Roman" w:cs="Times New Roman"/>
          <w:bCs/>
          <w:sz w:val="20"/>
          <w:szCs w:val="20"/>
          <w:lang w:eastAsia="zh-CN"/>
        </w:rPr>
      </w:pPr>
      <w:r w:rsidRPr="00A32E77">
        <w:rPr>
          <w:rFonts w:ascii="Times New Roman" w:hAnsi="Times New Roman" w:cs="Times New Roman"/>
          <w:bCs/>
          <w:sz w:val="20"/>
          <w:szCs w:val="20"/>
          <w:lang w:eastAsia="zh-CN"/>
        </w:rPr>
        <w:t>Порядку выпуска сертификата</w:t>
      </w:r>
    </w:p>
    <w:p w14:paraId="14B5035D" w14:textId="19CA49F7" w:rsidR="00D11FB6" w:rsidRPr="00A32E77" w:rsidRDefault="00D11FB6" w:rsidP="00D11FB6">
      <w:pPr>
        <w:spacing w:after="0" w:line="240" w:lineRule="auto"/>
        <w:ind w:left="5954"/>
        <w:jc w:val="right"/>
        <w:rPr>
          <w:rFonts w:ascii="Times New Roman" w:hAnsi="Times New Roman" w:cs="Times New Roman"/>
          <w:bCs/>
          <w:sz w:val="20"/>
          <w:szCs w:val="20"/>
          <w:lang w:eastAsia="zh-CN"/>
        </w:rPr>
      </w:pPr>
      <w:r w:rsidRPr="00A32E77">
        <w:rPr>
          <w:rFonts w:ascii="Times New Roman" w:hAnsi="Times New Roman" w:cs="Times New Roman"/>
          <w:bCs/>
          <w:sz w:val="20"/>
          <w:szCs w:val="20"/>
          <w:lang w:eastAsia="zh-CN"/>
        </w:rPr>
        <w:t>ключа</w:t>
      </w:r>
      <w:r>
        <w:rPr>
          <w:rFonts w:ascii="Times New Roman" w:hAnsi="Times New Roman" w:cs="Times New Roman"/>
          <w:bCs/>
          <w:sz w:val="20"/>
          <w:szCs w:val="20"/>
          <w:lang w:eastAsia="zh-CN"/>
        </w:rPr>
        <w:t xml:space="preserve"> проверки электронной подписи</w:t>
      </w:r>
    </w:p>
    <w:p w14:paraId="7F4ECAF7" w14:textId="5C94F33A" w:rsidR="00D11FB6" w:rsidRDefault="00D11FB6" w:rsidP="00D11FB6">
      <w:pPr>
        <w:spacing w:after="0" w:line="240" w:lineRule="auto"/>
        <w:jc w:val="right"/>
        <w:rPr>
          <w:rFonts w:ascii="Times New Roman" w:eastAsiaTheme="minorEastAsia" w:hAnsi="Times New Roman" w:cs="Times New Roman"/>
          <w:bCs/>
          <w:color w:val="000000"/>
          <w:sz w:val="24"/>
          <w:szCs w:val="24"/>
        </w:rPr>
      </w:pPr>
    </w:p>
    <w:p w14:paraId="0CCD712D" w14:textId="77777777" w:rsidR="00D11FB6" w:rsidRDefault="00D11FB6" w:rsidP="00D11FB6">
      <w:pPr>
        <w:spacing w:after="0" w:line="240" w:lineRule="auto"/>
        <w:jc w:val="right"/>
        <w:rPr>
          <w:rFonts w:ascii="Times New Roman" w:eastAsiaTheme="minorEastAsia" w:hAnsi="Times New Roman" w:cs="Times New Roman"/>
          <w:bCs/>
          <w:color w:val="000000"/>
          <w:sz w:val="24"/>
          <w:szCs w:val="24"/>
        </w:rPr>
      </w:pPr>
    </w:p>
    <w:p w14:paraId="407B802C" w14:textId="77777777" w:rsidR="00D11FB6" w:rsidRDefault="00D11FB6" w:rsidP="00D11FB6">
      <w:pPr>
        <w:spacing w:after="0" w:line="240" w:lineRule="auto"/>
        <w:jc w:val="right"/>
        <w:rPr>
          <w:rFonts w:ascii="Times New Roman" w:eastAsiaTheme="minorEastAsia" w:hAnsi="Times New Roman" w:cs="Times New Roman"/>
          <w:bCs/>
          <w:color w:val="000000"/>
          <w:sz w:val="24"/>
          <w:szCs w:val="24"/>
        </w:rPr>
      </w:pPr>
    </w:p>
    <w:p w14:paraId="5CF0F3FF" w14:textId="77777777" w:rsidR="00D11FB6" w:rsidRDefault="00D11FB6" w:rsidP="00D11FB6">
      <w:pPr>
        <w:spacing w:after="0" w:line="240" w:lineRule="auto"/>
        <w:jc w:val="right"/>
        <w:rPr>
          <w:rFonts w:ascii="Times New Roman" w:eastAsiaTheme="minorEastAsia" w:hAnsi="Times New Roman" w:cs="Times New Roman"/>
          <w:bCs/>
          <w:color w:val="000000"/>
          <w:sz w:val="24"/>
          <w:szCs w:val="24"/>
        </w:rPr>
      </w:pPr>
    </w:p>
    <w:p w14:paraId="22CD5993" w14:textId="77777777" w:rsidR="00D11FB6" w:rsidRPr="009115F3" w:rsidRDefault="00D11FB6" w:rsidP="00D11FB6">
      <w:pPr>
        <w:spacing w:after="0" w:line="240" w:lineRule="auto"/>
        <w:jc w:val="right"/>
        <w:rPr>
          <w:rFonts w:ascii="Times New Roman" w:hAnsi="Times New Roman" w:cs="Times New Roman"/>
          <w:b/>
        </w:rPr>
      </w:pPr>
    </w:p>
    <w:p w14:paraId="3AF2315F" w14:textId="77777777" w:rsidR="00D11FB6" w:rsidRPr="009115F3" w:rsidRDefault="00D11FB6" w:rsidP="00D11FB6">
      <w:pPr>
        <w:pStyle w:val="1"/>
      </w:pPr>
      <w:bookmarkStart w:id="0" w:name="_Toc524944079"/>
      <w:r w:rsidRPr="009115F3">
        <w:t>АКТ</w:t>
      </w:r>
      <w:r w:rsidRPr="009115F3">
        <w:br/>
        <w:t>передачи средств криптографической защиты информации, ключа электронной подписи, сертификата ключа проверки электронной подписи</w:t>
      </w:r>
      <w:bookmarkEnd w:id="0"/>
    </w:p>
    <w:p w14:paraId="785CE299" w14:textId="77777777" w:rsidR="00D11FB6" w:rsidRPr="009115F3" w:rsidRDefault="00D11FB6" w:rsidP="00D11FB6">
      <w:pPr>
        <w:spacing w:after="0" w:line="240" w:lineRule="auto"/>
      </w:pPr>
    </w:p>
    <w:p w14:paraId="1E6E06AA" w14:textId="39B40A45" w:rsidR="00D11FB6" w:rsidRPr="00D11FB6" w:rsidRDefault="00D11FB6" w:rsidP="00D11FB6">
      <w:pPr>
        <w:spacing w:after="0" w:line="240" w:lineRule="auto"/>
        <w:rPr>
          <w:rFonts w:ascii="Times New Roman" w:hAnsi="Times New Roman" w:cs="Times New Roman"/>
          <w:lang w:eastAsia="zh-CN"/>
        </w:rPr>
      </w:pPr>
      <w:r w:rsidRPr="00D11FB6">
        <w:rPr>
          <w:rFonts w:ascii="Times New Roman" w:hAnsi="Times New Roman" w:cs="Times New Roman"/>
          <w:lang w:eastAsia="zh-CN"/>
        </w:rPr>
        <w:t>г. Москва</w:t>
      </w:r>
      <w:r w:rsidRPr="00D11FB6">
        <w:rPr>
          <w:rFonts w:ascii="Times New Roman" w:hAnsi="Times New Roman" w:cs="Times New Roman"/>
          <w:lang w:eastAsia="zh-CN"/>
        </w:rPr>
        <w:tab/>
      </w:r>
      <w:r w:rsidRPr="00D11FB6">
        <w:rPr>
          <w:rFonts w:ascii="Times New Roman" w:hAnsi="Times New Roman" w:cs="Times New Roman"/>
          <w:lang w:eastAsia="zh-CN"/>
        </w:rPr>
        <w:tab/>
      </w:r>
      <w:r w:rsidRPr="00D11FB6">
        <w:rPr>
          <w:rFonts w:ascii="Times New Roman" w:hAnsi="Times New Roman" w:cs="Times New Roman"/>
          <w:lang w:eastAsia="zh-CN"/>
        </w:rPr>
        <w:tab/>
      </w:r>
      <w:r w:rsidRPr="00D11FB6">
        <w:rPr>
          <w:rFonts w:ascii="Times New Roman" w:hAnsi="Times New Roman" w:cs="Times New Roman"/>
          <w:lang w:eastAsia="zh-CN"/>
        </w:rPr>
        <w:tab/>
      </w:r>
      <w:r w:rsidRPr="00D11FB6">
        <w:rPr>
          <w:rFonts w:ascii="Times New Roman" w:hAnsi="Times New Roman" w:cs="Times New Roman"/>
          <w:lang w:eastAsia="zh-CN"/>
        </w:rPr>
        <w:tab/>
      </w:r>
      <w:r w:rsidRPr="00D11FB6">
        <w:rPr>
          <w:rFonts w:ascii="Times New Roman" w:hAnsi="Times New Roman" w:cs="Times New Roman"/>
          <w:lang w:eastAsia="zh-CN"/>
        </w:rPr>
        <w:tab/>
      </w:r>
      <w:r w:rsidRPr="00D11FB6">
        <w:rPr>
          <w:rFonts w:ascii="Times New Roman" w:hAnsi="Times New Roman" w:cs="Times New Roman"/>
          <w:lang w:eastAsia="zh-CN"/>
        </w:rPr>
        <w:tab/>
      </w:r>
      <w:proofErr w:type="gramStart"/>
      <w:r w:rsidRPr="00D11FB6">
        <w:rPr>
          <w:rFonts w:ascii="Times New Roman" w:hAnsi="Times New Roman" w:cs="Times New Roman"/>
          <w:lang w:eastAsia="zh-CN"/>
        </w:rPr>
        <w:tab/>
        <w:t xml:space="preserve">  «</w:t>
      </w:r>
      <w:proofErr w:type="gramEnd"/>
      <w:r w:rsidRPr="00D11FB6">
        <w:rPr>
          <w:rFonts w:ascii="Times New Roman" w:hAnsi="Times New Roman" w:cs="Times New Roman"/>
          <w:lang w:eastAsia="zh-CN"/>
        </w:rPr>
        <w:t xml:space="preserve"> ___ » _____________ 2026 г.</w:t>
      </w:r>
    </w:p>
    <w:p w14:paraId="7E025DA1" w14:textId="77777777" w:rsidR="00D11FB6" w:rsidRPr="009115F3" w:rsidRDefault="00D11FB6" w:rsidP="00D11FB6">
      <w:pPr>
        <w:spacing w:after="0" w:line="240" w:lineRule="auto"/>
        <w:ind w:firstLine="709"/>
        <w:jc w:val="both"/>
        <w:rPr>
          <w:rFonts w:ascii="Times New Roman" w:hAnsi="Times New Roman" w:cs="Times New Roman"/>
          <w:lang w:eastAsia="zh-CN"/>
        </w:rPr>
      </w:pPr>
    </w:p>
    <w:p w14:paraId="3BCEDA55" w14:textId="5148366D" w:rsidR="00D11FB6"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r w:rsidRPr="009115F3">
        <w:rPr>
          <w:rFonts w:ascii="Times New Roman" w:hAnsi="Times New Roman" w:cs="Times New Roman"/>
        </w:rPr>
        <w:t xml:space="preserve">РНКО </w:t>
      </w:r>
      <w:proofErr w:type="spellStart"/>
      <w:r w:rsidRPr="009115F3">
        <w:rPr>
          <w:rFonts w:ascii="Times New Roman" w:hAnsi="Times New Roman" w:cs="Times New Roman"/>
        </w:rPr>
        <w:t>Люминис</w:t>
      </w:r>
      <w:proofErr w:type="spellEnd"/>
      <w:r w:rsidRPr="009115F3">
        <w:rPr>
          <w:rFonts w:ascii="Times New Roman" w:hAnsi="Times New Roman" w:cs="Times New Roman"/>
        </w:rPr>
        <w:t xml:space="preserve"> (АО), именуемое в дальнейшем «РНКО» </w:t>
      </w:r>
      <w:r w:rsidRPr="009115F3">
        <w:rPr>
          <w:rFonts w:ascii="Times New Roman" w:hAnsi="Times New Roman" w:cs="Times New Roman"/>
          <w:lang w:eastAsia="zh-CN"/>
        </w:rPr>
        <w:t>в лице ______________________________, действующего на основании ________________</w:t>
      </w:r>
      <w:r>
        <w:rPr>
          <w:rFonts w:ascii="Times New Roman" w:hAnsi="Times New Roman" w:cs="Times New Roman"/>
          <w:lang w:eastAsia="zh-CN"/>
        </w:rPr>
        <w:t>____</w:t>
      </w:r>
      <w:r w:rsidRPr="009115F3">
        <w:rPr>
          <w:rFonts w:ascii="Times New Roman" w:hAnsi="Times New Roman" w:cs="Times New Roman"/>
          <w:lang w:eastAsia="zh-CN"/>
        </w:rPr>
        <w:t xml:space="preserve">__, с одной </w:t>
      </w:r>
    </w:p>
    <w:tbl>
      <w:tblPr>
        <w:tblStyle w:val="a4"/>
        <w:tblW w:w="0" w:type="auto"/>
        <w:tblLook w:val="04A0" w:firstRow="1" w:lastRow="0" w:firstColumn="1" w:lastColumn="0" w:noHBand="0" w:noVBand="1"/>
      </w:tblPr>
      <w:tblGrid>
        <w:gridCol w:w="1274"/>
        <w:gridCol w:w="7727"/>
        <w:gridCol w:w="349"/>
      </w:tblGrid>
      <w:tr w:rsidR="00D11FB6" w14:paraId="12B378F7" w14:textId="77777777" w:rsidTr="005D1DEA">
        <w:tc>
          <w:tcPr>
            <w:tcW w:w="1274" w:type="dxa"/>
            <w:tcBorders>
              <w:top w:val="nil"/>
              <w:left w:val="nil"/>
              <w:bottom w:val="nil"/>
              <w:right w:val="nil"/>
            </w:tcBorders>
          </w:tcPr>
          <w:p w14:paraId="099AB7A3" w14:textId="5DEE85F6" w:rsidR="00D11FB6" w:rsidRDefault="00D11FB6" w:rsidP="005D1DEA">
            <w:pPr>
              <w:autoSpaceDE w:val="0"/>
              <w:autoSpaceDN w:val="0"/>
              <w:adjustRightInd w:val="0"/>
              <w:ind w:left="-107" w:right="23"/>
              <w:rPr>
                <w:lang w:eastAsia="zh-CN"/>
              </w:rPr>
            </w:pPr>
            <w:r w:rsidRPr="009115F3">
              <w:rPr>
                <w:lang w:eastAsia="zh-CN"/>
              </w:rPr>
              <w:t>стороны, и</w:t>
            </w:r>
            <w:r>
              <w:rPr>
                <w:lang w:eastAsia="zh-CN"/>
              </w:rPr>
              <w:t xml:space="preserve">       </w:t>
            </w:r>
          </w:p>
        </w:tc>
        <w:tc>
          <w:tcPr>
            <w:tcW w:w="7727" w:type="dxa"/>
            <w:tcBorders>
              <w:top w:val="nil"/>
              <w:left w:val="nil"/>
              <w:bottom w:val="single" w:sz="4" w:space="0" w:color="auto"/>
              <w:right w:val="nil"/>
            </w:tcBorders>
          </w:tcPr>
          <w:p w14:paraId="0F83AA01" w14:textId="132827F3" w:rsidR="00D11FB6" w:rsidRDefault="00D11FB6" w:rsidP="005D1DEA">
            <w:pPr>
              <w:autoSpaceDE w:val="0"/>
              <w:autoSpaceDN w:val="0"/>
              <w:adjustRightInd w:val="0"/>
              <w:ind w:right="23"/>
              <w:jc w:val="both"/>
              <w:rPr>
                <w:lang w:eastAsia="zh-CN"/>
              </w:rPr>
            </w:pPr>
          </w:p>
        </w:tc>
        <w:tc>
          <w:tcPr>
            <w:tcW w:w="349" w:type="dxa"/>
            <w:tcBorders>
              <w:top w:val="nil"/>
              <w:left w:val="nil"/>
              <w:bottom w:val="nil"/>
              <w:right w:val="nil"/>
            </w:tcBorders>
          </w:tcPr>
          <w:p w14:paraId="491DAE45" w14:textId="77777777" w:rsidR="00D11FB6" w:rsidRDefault="00D11FB6" w:rsidP="005D1DEA">
            <w:pPr>
              <w:autoSpaceDE w:val="0"/>
              <w:autoSpaceDN w:val="0"/>
              <w:adjustRightInd w:val="0"/>
              <w:ind w:right="23"/>
              <w:jc w:val="both"/>
              <w:rPr>
                <w:lang w:eastAsia="zh-CN"/>
              </w:rPr>
            </w:pPr>
            <w:r>
              <w:rPr>
                <w:lang w:eastAsia="zh-CN"/>
              </w:rPr>
              <w:t xml:space="preserve"> </w:t>
            </w:r>
            <w:r w:rsidRPr="009115F3">
              <w:rPr>
                <w:lang w:eastAsia="zh-CN"/>
              </w:rPr>
              <w:t>,</w:t>
            </w:r>
          </w:p>
        </w:tc>
      </w:tr>
      <w:tr w:rsidR="00D11FB6" w14:paraId="170B50AF" w14:textId="77777777" w:rsidTr="005D1DEA">
        <w:tc>
          <w:tcPr>
            <w:tcW w:w="9350" w:type="dxa"/>
            <w:gridSpan w:val="3"/>
            <w:tcBorders>
              <w:top w:val="nil"/>
              <w:left w:val="nil"/>
              <w:bottom w:val="nil"/>
              <w:right w:val="nil"/>
            </w:tcBorders>
          </w:tcPr>
          <w:p w14:paraId="0A3464CA" w14:textId="77777777" w:rsidR="00D11FB6" w:rsidRPr="00B32CDE" w:rsidRDefault="00D11FB6" w:rsidP="005D1DEA">
            <w:pPr>
              <w:autoSpaceDE w:val="0"/>
              <w:autoSpaceDN w:val="0"/>
              <w:adjustRightInd w:val="0"/>
              <w:ind w:right="23"/>
              <w:jc w:val="both"/>
              <w:rPr>
                <w:i/>
                <w:iCs/>
                <w:sz w:val="12"/>
                <w:szCs w:val="12"/>
                <w:lang w:eastAsia="zh-CN"/>
              </w:rPr>
            </w:pPr>
            <w:r>
              <w:rPr>
                <w:i/>
                <w:iCs/>
                <w:sz w:val="12"/>
                <w:szCs w:val="12"/>
                <w:lang w:eastAsia="zh-CN"/>
              </w:rPr>
              <w:t xml:space="preserve">                                                       </w:t>
            </w:r>
            <w:r w:rsidRPr="00B32CDE">
              <w:rPr>
                <w:i/>
                <w:iCs/>
                <w:sz w:val="12"/>
                <w:szCs w:val="12"/>
                <w:lang w:eastAsia="zh-CN"/>
              </w:rPr>
              <w:t>Фамилия, имя, отчество</w:t>
            </w:r>
            <w:r>
              <w:rPr>
                <w:i/>
                <w:iCs/>
                <w:sz w:val="12"/>
                <w:szCs w:val="12"/>
                <w:lang w:eastAsia="zh-CN"/>
              </w:rPr>
              <w:t xml:space="preserve"> (при наличии)</w:t>
            </w:r>
            <w:r w:rsidRPr="00B32CDE">
              <w:rPr>
                <w:i/>
                <w:iCs/>
                <w:sz w:val="12"/>
                <w:szCs w:val="12"/>
                <w:lang w:eastAsia="zh-CN"/>
              </w:rPr>
              <w:t xml:space="preserve">, сведения о документе, удостоверяющем личность, адрес места жительства   </w:t>
            </w:r>
          </w:p>
        </w:tc>
      </w:tr>
    </w:tbl>
    <w:p w14:paraId="2822FF00" w14:textId="77777777" w:rsidR="00D11FB6" w:rsidRPr="009115F3" w:rsidRDefault="00D11FB6" w:rsidP="00D11FB6">
      <w:pPr>
        <w:autoSpaceDE w:val="0"/>
        <w:autoSpaceDN w:val="0"/>
        <w:adjustRightInd w:val="0"/>
        <w:spacing w:after="0" w:line="240" w:lineRule="auto"/>
        <w:ind w:right="23"/>
        <w:jc w:val="both"/>
        <w:rPr>
          <w:rFonts w:ascii="Times New Roman" w:hAnsi="Times New Roman" w:cs="Times New Roman"/>
          <w:lang w:eastAsia="zh-CN"/>
        </w:rPr>
      </w:pPr>
      <w:r w:rsidRPr="009115F3">
        <w:rPr>
          <w:rFonts w:ascii="Times New Roman" w:hAnsi="Times New Roman" w:cs="Times New Roman"/>
          <w:lang w:eastAsia="zh-CN"/>
        </w:rPr>
        <w:t>именуемый в дальнейшем «Владелец Ключа ЭП», с другой стороны, совместно именуемые – «Стороны», а по отдельности – «Сторона», составили настоящий Акт о нижеследующем:</w:t>
      </w:r>
    </w:p>
    <w:p w14:paraId="619D6A08" w14:textId="77777777"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p>
    <w:p w14:paraId="6EF9963C" w14:textId="7371CC25" w:rsidR="00D11FB6" w:rsidRDefault="00D11FB6" w:rsidP="00D11FB6">
      <w:pPr>
        <w:pStyle w:val="Style39"/>
        <w:widowControl/>
        <w:spacing w:line="240" w:lineRule="auto"/>
        <w:ind w:firstLine="709"/>
        <w:jc w:val="both"/>
        <w:rPr>
          <w:rStyle w:val="FontStyle72"/>
          <w:sz w:val="22"/>
          <w:szCs w:val="22"/>
        </w:rPr>
      </w:pPr>
      <w:r w:rsidRPr="009115F3">
        <w:rPr>
          <w:sz w:val="22"/>
          <w:szCs w:val="22"/>
          <w:lang w:eastAsia="zh-CN"/>
        </w:rPr>
        <w:t>1.</w:t>
      </w:r>
      <w:r>
        <w:rPr>
          <w:color w:val="000000" w:themeColor="text1"/>
          <w:sz w:val="22"/>
          <w:szCs w:val="22"/>
        </w:rPr>
        <w:t xml:space="preserve"> </w:t>
      </w:r>
      <w:r w:rsidRPr="009115F3">
        <w:rPr>
          <w:rStyle w:val="FontStyle72"/>
          <w:sz w:val="22"/>
          <w:szCs w:val="22"/>
        </w:rPr>
        <w:t xml:space="preserve">В информационной системе Удостоверяющего ценура </w:t>
      </w:r>
      <w:r w:rsidRPr="009115F3">
        <w:rPr>
          <w:sz w:val="22"/>
          <w:szCs w:val="22"/>
        </w:rPr>
        <w:t>«e-</w:t>
      </w:r>
      <w:proofErr w:type="spellStart"/>
      <w:r w:rsidRPr="009115F3">
        <w:rPr>
          <w:sz w:val="22"/>
          <w:szCs w:val="22"/>
        </w:rPr>
        <w:t>Notary</w:t>
      </w:r>
      <w:proofErr w:type="spellEnd"/>
      <w:r w:rsidRPr="009115F3">
        <w:rPr>
          <w:sz w:val="22"/>
          <w:szCs w:val="22"/>
        </w:rPr>
        <w:t xml:space="preserve">» зарегистрирован сертификат ключа проверки электронной подписи </w:t>
      </w:r>
      <w:r w:rsidRPr="009115F3">
        <w:rPr>
          <w:rStyle w:val="FontStyle72"/>
          <w:sz w:val="22"/>
          <w:szCs w:val="22"/>
        </w:rPr>
        <w:t>в</w:t>
      </w:r>
      <w:r w:rsidRPr="009115F3">
        <w:rPr>
          <w:sz w:val="22"/>
          <w:szCs w:val="22"/>
          <w:lang w:eastAsia="zh-CN"/>
        </w:rPr>
        <w:t xml:space="preserve"> соответствии с данными, указанными в заявлении на изготовление сертификата ключа проверки электронной подписи.</w:t>
      </w:r>
      <w:r w:rsidRPr="009115F3">
        <w:rPr>
          <w:rStyle w:val="FontStyle72"/>
          <w:sz w:val="22"/>
          <w:szCs w:val="22"/>
        </w:rPr>
        <w:t xml:space="preserve"> </w:t>
      </w:r>
    </w:p>
    <w:p w14:paraId="78057A1F" w14:textId="0A265CF9"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r w:rsidRPr="00D11FB6">
        <w:rPr>
          <w:rStyle w:val="FontStyle73"/>
          <w:sz w:val="22"/>
          <w:szCs w:val="22"/>
        </w:rPr>
        <w:t>2.</w:t>
      </w:r>
      <w:r>
        <w:rPr>
          <w:rFonts w:ascii="Times New Roman" w:hAnsi="Times New Roman" w:cs="Times New Roman"/>
          <w:color w:val="000000" w:themeColor="text1"/>
        </w:rPr>
        <w:t xml:space="preserve"> </w:t>
      </w:r>
      <w:r w:rsidRPr="009115F3">
        <w:rPr>
          <w:rFonts w:ascii="Times New Roman" w:hAnsi="Times New Roman" w:cs="Times New Roman"/>
          <w:lang w:eastAsia="zh-CN"/>
        </w:rPr>
        <w:t xml:space="preserve">РНКО переданы </w:t>
      </w:r>
      <w:r>
        <w:rPr>
          <w:rFonts w:ascii="Times New Roman" w:hAnsi="Times New Roman" w:cs="Times New Roman"/>
          <w:lang w:eastAsia="zh-CN"/>
        </w:rPr>
        <w:t>В</w:t>
      </w:r>
      <w:r w:rsidRPr="009115F3">
        <w:rPr>
          <w:rFonts w:ascii="Times New Roman" w:hAnsi="Times New Roman" w:cs="Times New Roman"/>
          <w:lang w:eastAsia="zh-CN"/>
        </w:rPr>
        <w:t>ладел</w:t>
      </w:r>
      <w:r>
        <w:rPr>
          <w:rFonts w:ascii="Times New Roman" w:hAnsi="Times New Roman" w:cs="Times New Roman"/>
          <w:lang w:eastAsia="zh-CN"/>
        </w:rPr>
        <w:t>ь</w:t>
      </w:r>
      <w:r w:rsidRPr="009115F3">
        <w:rPr>
          <w:rFonts w:ascii="Times New Roman" w:hAnsi="Times New Roman" w:cs="Times New Roman"/>
          <w:lang w:eastAsia="zh-CN"/>
        </w:rPr>
        <w:t>цу Ключа ЭП:</w:t>
      </w:r>
    </w:p>
    <w:p w14:paraId="052B010F" w14:textId="77777777"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r w:rsidRPr="009115F3">
        <w:rPr>
          <w:rFonts w:ascii="Times New Roman" w:hAnsi="Times New Roman" w:cs="Times New Roman"/>
          <w:lang w:eastAsia="zh-CN"/>
        </w:rPr>
        <w:t xml:space="preserve">средства криптографической защиты информации (далее - СКЗИ), </w:t>
      </w:r>
      <w:r>
        <w:rPr>
          <w:rFonts w:ascii="Times New Roman" w:hAnsi="Times New Roman" w:cs="Times New Roman"/>
          <w:lang w:eastAsia="zh-CN"/>
        </w:rPr>
        <w:t>к</w:t>
      </w:r>
      <w:r w:rsidRPr="009115F3">
        <w:rPr>
          <w:rFonts w:ascii="Times New Roman" w:hAnsi="Times New Roman" w:cs="Times New Roman"/>
          <w:lang w:eastAsia="zh-CN"/>
        </w:rPr>
        <w:t xml:space="preserve">люч электронной подписи, сертификат ключа проверки электронной подписи, изготовленные в соответствии с данными, указанными в заявлении на изготовление сертификата ключа проверки электронной подписи на носителе: </w:t>
      </w:r>
    </w:p>
    <w:p w14:paraId="5DD4516C" w14:textId="77777777"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p>
    <w:tbl>
      <w:tblPr>
        <w:tblW w:w="9381" w:type="dxa"/>
        <w:tblInd w:w="258" w:type="dxa"/>
        <w:tblLook w:val="00A0" w:firstRow="1" w:lastRow="0" w:firstColumn="1" w:lastColumn="0" w:noHBand="0" w:noVBand="0"/>
      </w:tblPr>
      <w:tblGrid>
        <w:gridCol w:w="242"/>
        <w:gridCol w:w="9139"/>
      </w:tblGrid>
      <w:tr w:rsidR="00D11FB6" w:rsidRPr="009115F3" w14:paraId="48113749" w14:textId="77777777" w:rsidTr="00D11FB6">
        <w:trPr>
          <w:trHeight w:val="304"/>
        </w:trPr>
        <w:tc>
          <w:tcPr>
            <w:tcW w:w="242" w:type="dxa"/>
            <w:tcBorders>
              <w:top w:val="single" w:sz="4" w:space="0" w:color="auto"/>
              <w:left w:val="single" w:sz="4" w:space="0" w:color="auto"/>
              <w:bottom w:val="single" w:sz="4" w:space="0" w:color="auto"/>
              <w:right w:val="single" w:sz="4" w:space="0" w:color="auto"/>
            </w:tcBorders>
          </w:tcPr>
          <w:p w14:paraId="3544862F" w14:textId="77777777" w:rsidR="00D11FB6" w:rsidRPr="009115F3" w:rsidRDefault="00D11FB6" w:rsidP="005D1DEA">
            <w:pPr>
              <w:spacing w:after="0" w:line="240" w:lineRule="auto"/>
              <w:rPr>
                <w:rFonts w:ascii="Times New Roman" w:hAnsi="Times New Roman" w:cs="Times New Roman"/>
                <w:lang w:eastAsia="zh-CN"/>
              </w:rPr>
            </w:pPr>
          </w:p>
        </w:tc>
        <w:tc>
          <w:tcPr>
            <w:tcW w:w="9139" w:type="dxa"/>
            <w:tcBorders>
              <w:left w:val="single" w:sz="4" w:space="0" w:color="auto"/>
            </w:tcBorders>
          </w:tcPr>
          <w:p w14:paraId="20DC8CC5" w14:textId="77777777" w:rsidR="00D11FB6" w:rsidRPr="009115F3" w:rsidRDefault="00D11FB6" w:rsidP="005D1DEA">
            <w:pPr>
              <w:spacing w:after="0" w:line="240" w:lineRule="auto"/>
              <w:rPr>
                <w:rFonts w:ascii="Times New Roman" w:hAnsi="Times New Roman" w:cs="Times New Roman"/>
                <w:lang w:eastAsia="zh-CN"/>
              </w:rPr>
            </w:pPr>
            <w:r w:rsidRPr="009115F3">
              <w:rPr>
                <w:rFonts w:ascii="Times New Roman" w:hAnsi="Times New Roman" w:cs="Times New Roman"/>
                <w:lang w:eastAsia="zh-CN"/>
              </w:rPr>
              <w:t>СКЗИ «</w:t>
            </w:r>
            <w:proofErr w:type="spellStart"/>
            <w:r w:rsidRPr="009115F3">
              <w:rPr>
                <w:rFonts w:ascii="Times New Roman" w:hAnsi="Times New Roman" w:cs="Times New Roman"/>
                <w:lang w:eastAsia="zh-CN"/>
              </w:rPr>
              <w:t>Рутокен</w:t>
            </w:r>
            <w:proofErr w:type="spellEnd"/>
            <w:r w:rsidRPr="009115F3">
              <w:rPr>
                <w:rFonts w:ascii="Times New Roman" w:hAnsi="Times New Roman" w:cs="Times New Roman"/>
                <w:lang w:eastAsia="zh-CN"/>
              </w:rPr>
              <w:t xml:space="preserve"> ЭЦП 3.0» № _________________;</w:t>
            </w:r>
          </w:p>
        </w:tc>
      </w:tr>
    </w:tbl>
    <w:p w14:paraId="5782BD91" w14:textId="77777777" w:rsidR="00D11FB6" w:rsidRPr="009115F3" w:rsidRDefault="00D11FB6" w:rsidP="00D11FB6">
      <w:pPr>
        <w:autoSpaceDE w:val="0"/>
        <w:autoSpaceDN w:val="0"/>
        <w:adjustRightInd w:val="0"/>
        <w:spacing w:after="0" w:line="240" w:lineRule="auto"/>
        <w:ind w:right="23"/>
        <w:jc w:val="both"/>
        <w:rPr>
          <w:rFonts w:ascii="Times New Roman" w:hAnsi="Times New Roman" w:cs="Times New Roman"/>
          <w:lang w:eastAsia="zh-CN"/>
        </w:rPr>
      </w:pPr>
    </w:p>
    <w:tbl>
      <w:tblPr>
        <w:tblW w:w="9381" w:type="dxa"/>
        <w:tblInd w:w="258" w:type="dxa"/>
        <w:tblLook w:val="00A0" w:firstRow="1" w:lastRow="0" w:firstColumn="1" w:lastColumn="0" w:noHBand="0" w:noVBand="0"/>
      </w:tblPr>
      <w:tblGrid>
        <w:gridCol w:w="242"/>
        <w:gridCol w:w="9139"/>
      </w:tblGrid>
      <w:tr w:rsidR="00D11FB6" w:rsidRPr="00D63B8B" w14:paraId="59BE614F" w14:textId="77777777" w:rsidTr="00D11FB6">
        <w:trPr>
          <w:trHeight w:val="298"/>
        </w:trPr>
        <w:tc>
          <w:tcPr>
            <w:tcW w:w="242" w:type="dxa"/>
            <w:tcBorders>
              <w:top w:val="single" w:sz="4" w:space="0" w:color="auto"/>
              <w:left w:val="single" w:sz="4" w:space="0" w:color="auto"/>
              <w:bottom w:val="single" w:sz="4" w:space="0" w:color="auto"/>
              <w:right w:val="single" w:sz="4" w:space="0" w:color="auto"/>
            </w:tcBorders>
          </w:tcPr>
          <w:p w14:paraId="4DAF398B" w14:textId="77777777" w:rsidR="00D11FB6" w:rsidRPr="00D63B8B" w:rsidRDefault="00D11FB6" w:rsidP="005D1DEA">
            <w:pPr>
              <w:spacing w:after="0" w:line="240" w:lineRule="auto"/>
              <w:rPr>
                <w:rFonts w:ascii="Times New Roman" w:hAnsi="Times New Roman" w:cs="Times New Roman"/>
                <w:lang w:eastAsia="zh-CN"/>
              </w:rPr>
            </w:pPr>
          </w:p>
        </w:tc>
        <w:tc>
          <w:tcPr>
            <w:tcW w:w="9139" w:type="dxa"/>
            <w:tcBorders>
              <w:left w:val="single" w:sz="4" w:space="0" w:color="auto"/>
            </w:tcBorders>
          </w:tcPr>
          <w:p w14:paraId="563F697A" w14:textId="77777777" w:rsidR="00D11FB6" w:rsidRPr="00D63B8B" w:rsidRDefault="00D11FB6" w:rsidP="005D1DEA">
            <w:pPr>
              <w:spacing w:after="0" w:line="240" w:lineRule="auto"/>
              <w:rPr>
                <w:rFonts w:ascii="Times New Roman" w:hAnsi="Times New Roman" w:cs="Times New Roman"/>
                <w:lang w:eastAsia="zh-CN"/>
              </w:rPr>
            </w:pPr>
            <w:r w:rsidRPr="00D63B8B">
              <w:rPr>
                <w:rFonts w:ascii="Times New Roman" w:hAnsi="Times New Roman" w:cs="Times New Roman"/>
                <w:lang w:eastAsia="zh-CN"/>
              </w:rPr>
              <w:t>СКЗИ «</w:t>
            </w:r>
            <w:proofErr w:type="spellStart"/>
            <w:r w:rsidRPr="00D63B8B">
              <w:rPr>
                <w:rFonts w:ascii="Times New Roman" w:hAnsi="Times New Roman" w:cs="Times New Roman"/>
                <w:lang w:eastAsia="zh-CN"/>
              </w:rPr>
              <w:t>Рутокен</w:t>
            </w:r>
            <w:proofErr w:type="spellEnd"/>
            <w:r w:rsidRPr="00D63B8B">
              <w:rPr>
                <w:rFonts w:ascii="Times New Roman" w:hAnsi="Times New Roman" w:cs="Times New Roman"/>
                <w:lang w:eastAsia="zh-CN"/>
              </w:rPr>
              <w:t xml:space="preserve"> ЭЦП 3.0» № _________________</w:t>
            </w:r>
            <w:r>
              <w:rPr>
                <w:rFonts w:ascii="Times New Roman" w:hAnsi="Times New Roman" w:cs="Times New Roman"/>
                <w:lang w:eastAsia="zh-CN"/>
              </w:rPr>
              <w:t xml:space="preserve"> </w:t>
            </w:r>
            <w:r w:rsidRPr="005547E8">
              <w:rPr>
                <w:rFonts w:ascii="Times New Roman" w:hAnsi="Times New Roman" w:cs="Times New Roman"/>
                <w:sz w:val="20"/>
                <w:szCs w:val="20"/>
                <w:lang w:eastAsia="zh-CN"/>
              </w:rPr>
              <w:t>с приложением формуляра</w:t>
            </w:r>
            <w:r w:rsidRPr="00D63B8B">
              <w:rPr>
                <w:rFonts w:ascii="Times New Roman" w:hAnsi="Times New Roman" w:cs="Times New Roman"/>
                <w:lang w:eastAsia="zh-CN"/>
              </w:rPr>
              <w:t>;</w:t>
            </w:r>
          </w:p>
        </w:tc>
      </w:tr>
    </w:tbl>
    <w:p w14:paraId="77A7F46E" w14:textId="77777777" w:rsidR="00D11FB6" w:rsidRPr="005547E8" w:rsidRDefault="00D11FB6" w:rsidP="00D11FB6">
      <w:pPr>
        <w:autoSpaceDE w:val="0"/>
        <w:autoSpaceDN w:val="0"/>
        <w:adjustRightInd w:val="0"/>
        <w:spacing w:after="0" w:line="240" w:lineRule="auto"/>
        <w:ind w:right="23"/>
        <w:jc w:val="both"/>
        <w:rPr>
          <w:rFonts w:ascii="Times New Roman" w:hAnsi="Times New Roman" w:cs="Times New Roman"/>
          <w:sz w:val="20"/>
          <w:szCs w:val="20"/>
          <w:lang w:eastAsia="zh-CN"/>
        </w:rPr>
      </w:pPr>
      <w:r>
        <w:rPr>
          <w:rFonts w:ascii="Times New Roman" w:hAnsi="Times New Roman" w:cs="Times New Roman"/>
          <w:sz w:val="16"/>
          <w:szCs w:val="16"/>
          <w:lang w:eastAsia="zh-CN"/>
        </w:rPr>
        <w:t xml:space="preserve">                </w:t>
      </w:r>
      <w:r w:rsidRPr="005547E8">
        <w:rPr>
          <w:rFonts w:ascii="Times New Roman" w:hAnsi="Times New Roman" w:cs="Times New Roman"/>
          <w:sz w:val="20"/>
          <w:szCs w:val="20"/>
          <w:lang w:eastAsia="zh-CN"/>
        </w:rPr>
        <w:t xml:space="preserve">(вариант исполнения 10А) </w:t>
      </w:r>
    </w:p>
    <w:p w14:paraId="01590CE9" w14:textId="77777777"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p>
    <w:p w14:paraId="5050FE51" w14:textId="77777777" w:rsidR="00D11FB6" w:rsidRPr="009115F3"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r w:rsidRPr="009115F3">
        <w:rPr>
          <w:rFonts w:ascii="Times New Roman" w:hAnsi="Times New Roman" w:cs="Times New Roman"/>
          <w:color w:val="000000" w:themeColor="text1"/>
        </w:rPr>
        <w:t>3. </w:t>
      </w:r>
      <w:r w:rsidRPr="009115F3">
        <w:rPr>
          <w:rFonts w:ascii="Times New Roman" w:hAnsi="Times New Roman" w:cs="Times New Roman"/>
          <w:lang w:eastAsia="zh-CN"/>
        </w:rPr>
        <w:t>Влад</w:t>
      </w:r>
      <w:r>
        <w:rPr>
          <w:rFonts w:ascii="Times New Roman" w:hAnsi="Times New Roman" w:cs="Times New Roman"/>
          <w:lang w:eastAsia="zh-CN"/>
        </w:rPr>
        <w:t>е</w:t>
      </w:r>
      <w:r w:rsidRPr="009115F3">
        <w:rPr>
          <w:rFonts w:ascii="Times New Roman" w:hAnsi="Times New Roman" w:cs="Times New Roman"/>
          <w:lang w:eastAsia="zh-CN"/>
        </w:rPr>
        <w:t>л</w:t>
      </w:r>
      <w:r>
        <w:rPr>
          <w:rFonts w:ascii="Times New Roman" w:hAnsi="Times New Roman" w:cs="Times New Roman"/>
          <w:lang w:eastAsia="zh-CN"/>
        </w:rPr>
        <w:t>ь</w:t>
      </w:r>
      <w:r w:rsidRPr="009115F3">
        <w:rPr>
          <w:rFonts w:ascii="Times New Roman" w:hAnsi="Times New Roman" w:cs="Times New Roman"/>
          <w:lang w:eastAsia="zh-CN"/>
        </w:rPr>
        <w:t>цу Ключа ЭП передано Руководство по обеспечению безопасности использования электронной подписи и средств электронной подписи.</w:t>
      </w:r>
    </w:p>
    <w:p w14:paraId="4E3941B1" w14:textId="77777777" w:rsidR="00D11FB6" w:rsidRPr="009115F3" w:rsidRDefault="00D11FB6" w:rsidP="00D11FB6">
      <w:pPr>
        <w:pStyle w:val="aa"/>
        <w:autoSpaceDE w:val="0"/>
        <w:autoSpaceDN w:val="0"/>
        <w:adjustRightInd w:val="0"/>
        <w:spacing w:after="0" w:line="240" w:lineRule="auto"/>
        <w:ind w:left="0" w:right="23" w:firstLine="709"/>
        <w:jc w:val="both"/>
        <w:rPr>
          <w:rFonts w:ascii="Times New Roman" w:hAnsi="Times New Roman" w:cs="Times New Roman"/>
        </w:rPr>
      </w:pPr>
      <w:r w:rsidRPr="009115F3">
        <w:rPr>
          <w:rFonts w:ascii="Times New Roman" w:hAnsi="Times New Roman" w:cs="Times New Roman"/>
          <w:lang w:eastAsia="zh-CN"/>
        </w:rPr>
        <w:t>4.</w:t>
      </w:r>
      <w:r w:rsidRPr="009115F3">
        <w:rPr>
          <w:rFonts w:ascii="Times New Roman" w:hAnsi="Times New Roman" w:cs="Times New Roman"/>
          <w:color w:val="000000" w:themeColor="text1"/>
        </w:rPr>
        <w:t> </w:t>
      </w:r>
      <w:r w:rsidRPr="009115F3">
        <w:rPr>
          <w:rFonts w:ascii="Times New Roman" w:hAnsi="Times New Roman" w:cs="Times New Roman"/>
          <w:lang w:eastAsia="zh-CN"/>
        </w:rPr>
        <w:t>Владел</w:t>
      </w:r>
      <w:r>
        <w:rPr>
          <w:rFonts w:ascii="Times New Roman" w:hAnsi="Times New Roman" w:cs="Times New Roman"/>
          <w:lang w:eastAsia="zh-CN"/>
        </w:rPr>
        <w:t xml:space="preserve">ец </w:t>
      </w:r>
      <w:r w:rsidRPr="009115F3">
        <w:rPr>
          <w:rFonts w:ascii="Times New Roman" w:hAnsi="Times New Roman" w:cs="Times New Roman"/>
          <w:lang w:eastAsia="zh-CN"/>
        </w:rPr>
        <w:t xml:space="preserve">Ключа ЭП подтверждает, что ознакомлен с </w:t>
      </w:r>
      <w:r w:rsidRPr="009115F3">
        <w:rPr>
          <w:rFonts w:ascii="Times New Roman" w:hAnsi="Times New Roman" w:cs="Times New Roman"/>
        </w:rPr>
        <w:t>Руководством по обеспечению безопасности использования электронной подписи и средств электронной подписи</w:t>
      </w:r>
      <w:r w:rsidRPr="009115F3">
        <w:rPr>
          <w:rFonts w:ascii="Times New Roman" w:hAnsi="Times New Roman" w:cs="Times New Roman"/>
          <w:lang w:eastAsia="zh-CN"/>
        </w:rPr>
        <w:t xml:space="preserve"> </w:t>
      </w:r>
      <w:r w:rsidRPr="009115F3">
        <w:rPr>
          <w:rFonts w:ascii="Times New Roman" w:hAnsi="Times New Roman" w:cs="Times New Roman"/>
        </w:rPr>
        <w:t>и обязуется его неукоснительно соблюдать.</w:t>
      </w:r>
    </w:p>
    <w:p w14:paraId="059A078F" w14:textId="77777777" w:rsidR="00D11FB6" w:rsidRDefault="00D11FB6" w:rsidP="00D11FB6">
      <w:pPr>
        <w:autoSpaceDE w:val="0"/>
        <w:autoSpaceDN w:val="0"/>
        <w:adjustRightInd w:val="0"/>
        <w:spacing w:after="0" w:line="240" w:lineRule="auto"/>
        <w:ind w:right="23" w:firstLine="709"/>
        <w:jc w:val="both"/>
        <w:rPr>
          <w:rFonts w:ascii="Times New Roman" w:hAnsi="Times New Roman" w:cs="Times New Roman"/>
          <w:lang w:eastAsia="zh-CN"/>
        </w:rPr>
      </w:pPr>
      <w:r w:rsidRPr="009115F3">
        <w:rPr>
          <w:rFonts w:ascii="Times New Roman" w:hAnsi="Times New Roman" w:cs="Times New Roman"/>
          <w:lang w:eastAsia="zh-CN"/>
        </w:rPr>
        <w:t>Настоящий Акт составлен в двух экземплярах, имеющих равную юридическую силу, по одному экземпляру для каждой из Сторон</w:t>
      </w:r>
      <w:r>
        <w:rPr>
          <w:rFonts w:ascii="Times New Roman" w:hAnsi="Times New Roman" w:cs="Times New Roman"/>
          <w:lang w:eastAsia="zh-CN"/>
        </w:rPr>
        <w:t>.</w:t>
      </w:r>
    </w:p>
    <w:p w14:paraId="518FF2E3" w14:textId="1A65D1AC" w:rsidR="002F7145" w:rsidRDefault="002F7145" w:rsidP="0039351F">
      <w:pPr>
        <w:pStyle w:val="Style36"/>
        <w:widowControl/>
        <w:spacing w:line="240" w:lineRule="auto"/>
        <w:ind w:firstLine="0"/>
        <w:jc w:val="both"/>
        <w:rPr>
          <w:rStyle w:val="FontStyle73"/>
          <w:b/>
          <w:bCs/>
          <w:sz w:val="20"/>
          <w:szCs w:val="20"/>
        </w:rPr>
      </w:pPr>
    </w:p>
    <w:p w14:paraId="4F2979D7" w14:textId="05341C74" w:rsidR="002F7145" w:rsidRDefault="002F7145" w:rsidP="0039351F">
      <w:pPr>
        <w:pStyle w:val="Style36"/>
        <w:widowControl/>
        <w:spacing w:line="240" w:lineRule="auto"/>
        <w:ind w:firstLine="0"/>
        <w:jc w:val="both"/>
        <w:rPr>
          <w:rStyle w:val="FontStyle73"/>
          <w:b/>
          <w:bCs/>
          <w:sz w:val="20"/>
          <w:szCs w:val="20"/>
        </w:rPr>
      </w:pPr>
    </w:p>
    <w:p w14:paraId="3B343E78" w14:textId="5E4D6180" w:rsidR="002F7145" w:rsidRDefault="002F7145" w:rsidP="0039351F">
      <w:pPr>
        <w:pStyle w:val="Style36"/>
        <w:widowControl/>
        <w:spacing w:line="240" w:lineRule="auto"/>
        <w:ind w:firstLine="0"/>
        <w:jc w:val="both"/>
        <w:rPr>
          <w:rStyle w:val="FontStyle73"/>
          <w:b/>
          <w:bCs/>
          <w:sz w:val="20"/>
          <w:szCs w:val="20"/>
        </w:rPr>
      </w:pPr>
      <w:bookmarkStart w:id="1" w:name="_Hlk229139954"/>
      <w:bookmarkStart w:id="2" w:name="_GoBack"/>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11FB6" w:rsidRPr="0007550A" w14:paraId="57D7D32C" w14:textId="77777777" w:rsidTr="0007550A">
        <w:tc>
          <w:tcPr>
            <w:tcW w:w="4672" w:type="dxa"/>
          </w:tcPr>
          <w:p w14:paraId="20CC1850" w14:textId="77777777" w:rsidR="00D11FB6" w:rsidRPr="0007550A" w:rsidRDefault="00D11FB6" w:rsidP="0039351F">
            <w:pPr>
              <w:pStyle w:val="Style36"/>
              <w:widowControl/>
              <w:spacing w:line="240" w:lineRule="auto"/>
              <w:ind w:firstLine="0"/>
              <w:jc w:val="both"/>
              <w:rPr>
                <w:rStyle w:val="FontStyle73"/>
                <w:b/>
                <w:bCs/>
                <w:sz w:val="22"/>
                <w:szCs w:val="22"/>
              </w:rPr>
            </w:pPr>
            <w:r w:rsidRPr="0007550A">
              <w:rPr>
                <w:rStyle w:val="FontStyle73"/>
                <w:b/>
                <w:bCs/>
                <w:sz w:val="22"/>
                <w:szCs w:val="22"/>
              </w:rPr>
              <w:t>РНКО</w:t>
            </w:r>
          </w:p>
          <w:p w14:paraId="12397255" w14:textId="5E81B989" w:rsidR="00D11FB6" w:rsidRPr="0007550A" w:rsidRDefault="00D11FB6" w:rsidP="0039351F">
            <w:pPr>
              <w:pStyle w:val="Style36"/>
              <w:widowControl/>
              <w:spacing w:line="240" w:lineRule="auto"/>
              <w:ind w:firstLine="0"/>
              <w:jc w:val="both"/>
              <w:rPr>
                <w:rStyle w:val="FontStyle73"/>
                <w:bCs/>
                <w:sz w:val="22"/>
                <w:szCs w:val="22"/>
                <w:u w:val="single"/>
              </w:rPr>
            </w:pPr>
            <w:r w:rsidRPr="0007550A">
              <w:rPr>
                <w:rStyle w:val="FontStyle73"/>
                <w:bCs/>
                <w:sz w:val="22"/>
                <w:szCs w:val="22"/>
                <w:u w:val="single"/>
              </w:rPr>
              <w:t>Наименование должности уполномоченного лица</w:t>
            </w:r>
          </w:p>
          <w:p w14:paraId="7F98CE19" w14:textId="31B7AA8A" w:rsidR="00D11FB6" w:rsidRPr="0007550A" w:rsidRDefault="00D11FB6" w:rsidP="0039351F">
            <w:pPr>
              <w:pStyle w:val="Style36"/>
              <w:widowControl/>
              <w:spacing w:line="240" w:lineRule="auto"/>
              <w:ind w:firstLine="0"/>
              <w:jc w:val="both"/>
              <w:rPr>
                <w:rStyle w:val="FontStyle73"/>
                <w:bCs/>
                <w:sz w:val="22"/>
                <w:szCs w:val="22"/>
              </w:rPr>
            </w:pPr>
          </w:p>
          <w:p w14:paraId="6E164DF1" w14:textId="6B040DE9" w:rsidR="00D11FB6" w:rsidRPr="0007550A" w:rsidRDefault="00D11FB6" w:rsidP="0039351F">
            <w:pPr>
              <w:pStyle w:val="Style36"/>
              <w:widowControl/>
              <w:spacing w:line="240" w:lineRule="auto"/>
              <w:ind w:firstLine="0"/>
              <w:jc w:val="both"/>
              <w:rPr>
                <w:rStyle w:val="FontStyle73"/>
                <w:b/>
                <w:bCs/>
                <w:sz w:val="22"/>
                <w:szCs w:val="22"/>
              </w:rPr>
            </w:pPr>
            <w:r w:rsidRPr="0007550A">
              <w:rPr>
                <w:rStyle w:val="FontStyle73"/>
                <w:b/>
                <w:bCs/>
                <w:sz w:val="22"/>
                <w:szCs w:val="22"/>
              </w:rPr>
              <w:t>___________________________ /ФИО/</w:t>
            </w:r>
          </w:p>
          <w:p w14:paraId="3EADD3CA" w14:textId="40E3D616" w:rsidR="00D11FB6" w:rsidRPr="0007550A" w:rsidRDefault="00D11FB6" w:rsidP="0039351F">
            <w:pPr>
              <w:pStyle w:val="Style36"/>
              <w:widowControl/>
              <w:spacing w:line="240" w:lineRule="auto"/>
              <w:ind w:firstLine="0"/>
              <w:jc w:val="both"/>
              <w:rPr>
                <w:rStyle w:val="FontStyle73"/>
                <w:b/>
                <w:bCs/>
                <w:sz w:val="22"/>
                <w:szCs w:val="22"/>
              </w:rPr>
            </w:pPr>
          </w:p>
        </w:tc>
        <w:tc>
          <w:tcPr>
            <w:tcW w:w="4673" w:type="dxa"/>
          </w:tcPr>
          <w:p w14:paraId="21A93C1E" w14:textId="77777777" w:rsidR="00D11FB6" w:rsidRPr="0007550A" w:rsidRDefault="00D11FB6" w:rsidP="0039351F">
            <w:pPr>
              <w:pStyle w:val="Style36"/>
              <w:widowControl/>
              <w:spacing w:line="240" w:lineRule="auto"/>
              <w:ind w:firstLine="0"/>
              <w:jc w:val="both"/>
              <w:rPr>
                <w:rStyle w:val="FontStyle73"/>
                <w:b/>
                <w:bCs/>
                <w:sz w:val="22"/>
                <w:szCs w:val="22"/>
              </w:rPr>
            </w:pPr>
            <w:r w:rsidRPr="0007550A">
              <w:rPr>
                <w:rStyle w:val="FontStyle73"/>
                <w:b/>
                <w:bCs/>
                <w:sz w:val="22"/>
                <w:szCs w:val="22"/>
              </w:rPr>
              <w:t>Владелец Ключа ЭП</w:t>
            </w:r>
          </w:p>
          <w:p w14:paraId="22260CB6" w14:textId="77777777" w:rsidR="00D11FB6" w:rsidRPr="0007550A" w:rsidRDefault="00D11FB6" w:rsidP="0039351F">
            <w:pPr>
              <w:pStyle w:val="Style36"/>
              <w:widowControl/>
              <w:spacing w:line="240" w:lineRule="auto"/>
              <w:ind w:firstLine="0"/>
              <w:jc w:val="both"/>
              <w:rPr>
                <w:rStyle w:val="FontStyle73"/>
                <w:b/>
                <w:bCs/>
                <w:sz w:val="22"/>
                <w:szCs w:val="22"/>
              </w:rPr>
            </w:pPr>
          </w:p>
          <w:p w14:paraId="6AE734F5" w14:textId="15963FE7" w:rsidR="00D11FB6" w:rsidRPr="0007550A" w:rsidRDefault="00D11FB6" w:rsidP="0039351F">
            <w:pPr>
              <w:pStyle w:val="Style36"/>
              <w:widowControl/>
              <w:spacing w:line="240" w:lineRule="auto"/>
              <w:ind w:firstLine="0"/>
              <w:jc w:val="both"/>
              <w:rPr>
                <w:rStyle w:val="FontStyle73"/>
                <w:b/>
                <w:bCs/>
                <w:sz w:val="22"/>
                <w:szCs w:val="22"/>
              </w:rPr>
            </w:pPr>
          </w:p>
          <w:p w14:paraId="401E3B70" w14:textId="62DB0C34" w:rsidR="0007550A" w:rsidRPr="0007550A" w:rsidRDefault="0007550A" w:rsidP="0039351F">
            <w:pPr>
              <w:pStyle w:val="Style36"/>
              <w:widowControl/>
              <w:spacing w:line="240" w:lineRule="auto"/>
              <w:ind w:firstLine="0"/>
              <w:jc w:val="both"/>
              <w:rPr>
                <w:rStyle w:val="FontStyle73"/>
                <w:b/>
                <w:bCs/>
                <w:sz w:val="22"/>
                <w:szCs w:val="22"/>
              </w:rPr>
            </w:pPr>
          </w:p>
          <w:p w14:paraId="087022E7" w14:textId="3EFF33B7" w:rsidR="0007550A" w:rsidRPr="0007550A" w:rsidRDefault="0007550A" w:rsidP="0039351F">
            <w:pPr>
              <w:pStyle w:val="Style36"/>
              <w:widowControl/>
              <w:spacing w:line="240" w:lineRule="auto"/>
              <w:ind w:firstLine="0"/>
              <w:jc w:val="both"/>
              <w:rPr>
                <w:rStyle w:val="FontStyle73"/>
                <w:b/>
                <w:bCs/>
                <w:sz w:val="22"/>
                <w:szCs w:val="22"/>
              </w:rPr>
            </w:pPr>
            <w:r w:rsidRPr="0007550A">
              <w:rPr>
                <w:rStyle w:val="FontStyle73"/>
                <w:b/>
                <w:bCs/>
                <w:sz w:val="22"/>
                <w:szCs w:val="22"/>
              </w:rPr>
              <w:t>___________________________ /ФИО/</w:t>
            </w:r>
          </w:p>
          <w:p w14:paraId="2DA2C121" w14:textId="271FC80B" w:rsidR="00D11FB6" w:rsidRPr="0007550A" w:rsidRDefault="006D4E1B" w:rsidP="0039351F">
            <w:pPr>
              <w:pStyle w:val="Style36"/>
              <w:widowControl/>
              <w:spacing w:line="240" w:lineRule="auto"/>
              <w:ind w:firstLine="0"/>
              <w:jc w:val="both"/>
              <w:rPr>
                <w:rStyle w:val="FontStyle73"/>
                <w:b/>
                <w:bCs/>
                <w:sz w:val="22"/>
                <w:szCs w:val="22"/>
              </w:rPr>
            </w:pPr>
            <w:r>
              <w:rPr>
                <w:rStyle w:val="FontStyle73"/>
                <w:b/>
                <w:bCs/>
                <w:sz w:val="22"/>
                <w:szCs w:val="22"/>
              </w:rPr>
              <w:t>М.П.</w:t>
            </w:r>
          </w:p>
        </w:tc>
      </w:tr>
      <w:bookmarkEnd w:id="1"/>
      <w:bookmarkEnd w:id="2"/>
    </w:tbl>
    <w:p w14:paraId="59A25885" w14:textId="442ACB2C" w:rsidR="002F7145" w:rsidRPr="0007550A" w:rsidRDefault="002F7145" w:rsidP="0039351F">
      <w:pPr>
        <w:pStyle w:val="Style36"/>
        <w:widowControl/>
        <w:spacing w:line="240" w:lineRule="auto"/>
        <w:ind w:firstLine="0"/>
        <w:jc w:val="both"/>
        <w:rPr>
          <w:rStyle w:val="FontStyle73"/>
          <w:b/>
          <w:bCs/>
          <w:sz w:val="22"/>
          <w:szCs w:val="22"/>
        </w:rPr>
      </w:pPr>
    </w:p>
    <w:sectPr w:rsidR="002F7145" w:rsidRPr="0007550A" w:rsidSect="0039351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EB"/>
    <w:rsid w:val="0007550A"/>
    <w:rsid w:val="001229D2"/>
    <w:rsid w:val="00145CFB"/>
    <w:rsid w:val="00160184"/>
    <w:rsid w:val="002F7145"/>
    <w:rsid w:val="0039351F"/>
    <w:rsid w:val="003A04D2"/>
    <w:rsid w:val="006D4E1B"/>
    <w:rsid w:val="00727CCE"/>
    <w:rsid w:val="007E6798"/>
    <w:rsid w:val="00A63230"/>
    <w:rsid w:val="00BA06CC"/>
    <w:rsid w:val="00CC2712"/>
    <w:rsid w:val="00D11FB6"/>
    <w:rsid w:val="00D4421C"/>
    <w:rsid w:val="00DB0DCD"/>
    <w:rsid w:val="00E955B9"/>
    <w:rsid w:val="00F14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329D"/>
  <w15:chartTrackingRefBased/>
  <w15:docId w15:val="{EEF9B33A-D446-45FF-9AEC-5A77D04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51F"/>
    <w:pPr>
      <w:spacing w:line="259" w:lineRule="auto"/>
    </w:pPr>
    <w:rPr>
      <w:kern w:val="0"/>
      <w:sz w:val="22"/>
      <w:szCs w:val="22"/>
      <w14:ligatures w14:val="none"/>
    </w:rPr>
  </w:style>
  <w:style w:type="paragraph" w:styleId="1">
    <w:name w:val="heading 1"/>
    <w:aliases w:val="Заголовок 13"/>
    <w:basedOn w:val="a"/>
    <w:next w:val="a"/>
    <w:link w:val="10"/>
    <w:autoRedefine/>
    <w:uiPriority w:val="9"/>
    <w:qFormat/>
    <w:rsid w:val="0039351F"/>
    <w:pPr>
      <w:keepNext/>
      <w:keepLines/>
      <w:spacing w:after="0" w:line="240" w:lineRule="auto"/>
      <w:jc w:val="center"/>
      <w:outlineLvl w:val="0"/>
    </w:pPr>
    <w:rPr>
      <w:rFonts w:ascii="Times New Roman" w:eastAsiaTheme="majorEastAsia" w:hAnsi="Times New Roman" w:cstheme="majorBidi"/>
      <w:b/>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5B9"/>
    <w:pPr>
      <w:spacing w:after="0" w:line="240" w:lineRule="auto"/>
    </w:pPr>
  </w:style>
  <w:style w:type="character" w:customStyle="1" w:styleId="10">
    <w:name w:val="Заголовок 1 Знак"/>
    <w:aliases w:val="Заголовок 13 Знак"/>
    <w:basedOn w:val="a0"/>
    <w:link w:val="1"/>
    <w:uiPriority w:val="9"/>
    <w:rsid w:val="0039351F"/>
    <w:rPr>
      <w:rFonts w:ascii="Times New Roman" w:eastAsiaTheme="majorEastAsia" w:hAnsi="Times New Roman" w:cstheme="majorBidi"/>
      <w:b/>
      <w:color w:val="000000" w:themeColor="text1"/>
      <w:kern w:val="0"/>
      <w14:ligatures w14:val="none"/>
    </w:rPr>
  </w:style>
  <w:style w:type="table" w:styleId="a4">
    <w:name w:val="Table Grid"/>
    <w:basedOn w:val="a1"/>
    <w:uiPriority w:val="99"/>
    <w:rsid w:val="003935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4">
    <w:name w:val="Style24"/>
    <w:basedOn w:val="a"/>
    <w:uiPriority w:val="99"/>
    <w:rsid w:val="0039351F"/>
    <w:pPr>
      <w:widowControl w:val="0"/>
      <w:autoSpaceDE w:val="0"/>
      <w:autoSpaceDN w:val="0"/>
      <w:adjustRightInd w:val="0"/>
      <w:spacing w:after="0" w:line="264"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9351F"/>
    <w:pPr>
      <w:widowControl w:val="0"/>
      <w:autoSpaceDE w:val="0"/>
      <w:autoSpaceDN w:val="0"/>
      <w:adjustRightInd w:val="0"/>
      <w:spacing w:after="0" w:line="184" w:lineRule="exact"/>
      <w:ind w:firstLine="547"/>
      <w:jc w:val="both"/>
    </w:pPr>
    <w:rPr>
      <w:rFonts w:ascii="Times New Roman" w:eastAsiaTheme="minorEastAsia" w:hAnsi="Times New Roman" w:cs="Times New Roman"/>
      <w:sz w:val="24"/>
      <w:szCs w:val="24"/>
      <w:lang w:eastAsia="ru-RU"/>
    </w:rPr>
  </w:style>
  <w:style w:type="paragraph" w:customStyle="1" w:styleId="Style36">
    <w:name w:val="Style36"/>
    <w:basedOn w:val="a"/>
    <w:uiPriority w:val="99"/>
    <w:rsid w:val="0039351F"/>
    <w:pPr>
      <w:widowControl w:val="0"/>
      <w:autoSpaceDE w:val="0"/>
      <w:autoSpaceDN w:val="0"/>
      <w:adjustRightInd w:val="0"/>
      <w:spacing w:after="0" w:line="182" w:lineRule="exact"/>
      <w:ind w:firstLine="720"/>
    </w:pPr>
    <w:rPr>
      <w:rFonts w:ascii="Times New Roman" w:eastAsiaTheme="minorEastAsia" w:hAnsi="Times New Roman" w:cs="Times New Roman"/>
      <w:sz w:val="24"/>
      <w:szCs w:val="24"/>
      <w:lang w:eastAsia="ru-RU"/>
    </w:rPr>
  </w:style>
  <w:style w:type="paragraph" w:customStyle="1" w:styleId="Style38">
    <w:name w:val="Style38"/>
    <w:basedOn w:val="a"/>
    <w:uiPriority w:val="99"/>
    <w:rsid w:val="003935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72">
    <w:name w:val="Font Style72"/>
    <w:basedOn w:val="a0"/>
    <w:uiPriority w:val="99"/>
    <w:rsid w:val="0039351F"/>
    <w:rPr>
      <w:rFonts w:ascii="Times New Roman" w:hAnsi="Times New Roman" w:cs="Times New Roman" w:hint="default"/>
      <w:sz w:val="18"/>
      <w:szCs w:val="18"/>
    </w:rPr>
  </w:style>
  <w:style w:type="character" w:customStyle="1" w:styleId="FontStyle73">
    <w:name w:val="Font Style73"/>
    <w:basedOn w:val="a0"/>
    <w:uiPriority w:val="99"/>
    <w:rsid w:val="0039351F"/>
    <w:rPr>
      <w:rFonts w:ascii="Times New Roman" w:hAnsi="Times New Roman" w:cs="Times New Roman" w:hint="default"/>
      <w:sz w:val="16"/>
      <w:szCs w:val="16"/>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З"/>
    <w:basedOn w:val="a"/>
    <w:link w:val="a6"/>
    <w:unhideWhenUsed/>
    <w:qFormat/>
    <w:rsid w:val="007E6798"/>
    <w:pPr>
      <w:spacing w:after="0" w:line="240" w:lineRule="auto"/>
    </w:pPr>
    <w:rPr>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rsid w:val="007E6798"/>
    <w:rPr>
      <w:kern w:val="0"/>
      <w:sz w:val="20"/>
      <w:szCs w:val="20"/>
      <w14:ligatures w14:val="none"/>
    </w:rPr>
  </w:style>
  <w:style w:type="paragraph" w:customStyle="1" w:styleId="a7">
    <w:name w:val="Нормальный (таблица)"/>
    <w:basedOn w:val="a"/>
    <w:next w:val="a"/>
    <w:uiPriority w:val="99"/>
    <w:rsid w:val="007E679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14:ligatures w14:val="standardContextual"/>
    </w:rPr>
  </w:style>
  <w:style w:type="paragraph" w:customStyle="1" w:styleId="a8">
    <w:name w:val="Таблицы (моноширинный)"/>
    <w:basedOn w:val="a"/>
    <w:next w:val="a"/>
    <w:uiPriority w:val="99"/>
    <w:rsid w:val="007E6798"/>
    <w:pPr>
      <w:widowControl w:val="0"/>
      <w:autoSpaceDE w:val="0"/>
      <w:autoSpaceDN w:val="0"/>
      <w:adjustRightInd w:val="0"/>
      <w:spacing w:after="0" w:line="240" w:lineRule="auto"/>
    </w:pPr>
    <w:rPr>
      <w:rFonts w:ascii="Courier New" w:eastAsiaTheme="minorEastAsia" w:hAnsi="Courier New" w:cs="Courier New"/>
      <w:sz w:val="24"/>
      <w:szCs w:val="24"/>
      <w:lang w:eastAsia="ru-RU"/>
      <w14:ligatures w14:val="standardContextual"/>
    </w:rPr>
  </w:style>
  <w:style w:type="paragraph" w:customStyle="1" w:styleId="a9">
    <w:name w:val="Прижатый влево"/>
    <w:basedOn w:val="a"/>
    <w:next w:val="a"/>
    <w:uiPriority w:val="99"/>
    <w:rsid w:val="007E679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14:ligatures w14:val="standardContextual"/>
    </w:rPr>
  </w:style>
  <w:style w:type="paragraph" w:styleId="aa">
    <w:name w:val="List Paragraph"/>
    <w:aliases w:val="Recommendation,List Paragraph11,L,CV text,Table text,F5 List Paragraph,Dot pt,Bullet point,Colorful List - Accent 11,No Spacing1,List Paragraph Char Char Char,Indicator Text,Numbered Para 1,Bullet 1,Bullet Points,ПАРАГРАФ,Table-Normal"/>
    <w:basedOn w:val="a"/>
    <w:link w:val="ab"/>
    <w:uiPriority w:val="34"/>
    <w:qFormat/>
    <w:rsid w:val="00D11FB6"/>
    <w:pPr>
      <w:ind w:left="720"/>
      <w:contextualSpacing/>
    </w:pPr>
  </w:style>
  <w:style w:type="character" w:customStyle="1" w:styleId="ab">
    <w:name w:val="Абзац списка Знак"/>
    <w:aliases w:val="Recommendation Знак,List Paragraph11 Знак,L Знак,CV text Знак,Table text Знак,F5 List Paragraph Знак,Dot pt Знак,Bullet point Знак,Colorful List - Accent 11 Знак,No Spacing1 Знак,List Paragraph Char Char Char Знак,Indicator Text Знак"/>
    <w:link w:val="aa"/>
    <w:uiPriority w:val="34"/>
    <w:qFormat/>
    <w:locked/>
    <w:rsid w:val="00D11FB6"/>
    <w:rPr>
      <w:kern w:val="0"/>
      <w:sz w:val="22"/>
      <w:szCs w:val="22"/>
      <w14:ligatures w14:val="none"/>
    </w:rPr>
  </w:style>
  <w:style w:type="paragraph" w:customStyle="1" w:styleId="Style39">
    <w:name w:val="Style39"/>
    <w:basedOn w:val="a"/>
    <w:uiPriority w:val="99"/>
    <w:rsid w:val="00D11FB6"/>
    <w:pPr>
      <w:widowControl w:val="0"/>
      <w:autoSpaceDE w:val="0"/>
      <w:autoSpaceDN w:val="0"/>
      <w:adjustRightInd w:val="0"/>
      <w:spacing w:after="0" w:line="230" w:lineRule="exact"/>
      <w:jc w:val="right"/>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Кириллова</dc:creator>
  <cp:keywords/>
  <dc:description/>
  <cp:lastModifiedBy>Татьяна Кириллова</cp:lastModifiedBy>
  <cp:revision>3</cp:revision>
  <cp:lastPrinted>2025-10-30T13:20:00Z</cp:lastPrinted>
  <dcterms:created xsi:type="dcterms:W3CDTF">2026-05-07T10:24:00Z</dcterms:created>
  <dcterms:modified xsi:type="dcterms:W3CDTF">2026-05-08T10:39:00Z</dcterms:modified>
</cp:coreProperties>
</file>